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D8" w:rsidRDefault="00E74ED8" w:rsidP="00E74ED8">
      <w:pPr>
        <w:jc w:val="right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Druk nr </w:t>
      </w:r>
      <w:r w:rsidR="00A73A6B">
        <w:rPr>
          <w:b/>
          <w:color w:val="000000" w:themeColor="text1"/>
        </w:rPr>
        <w:t>1419</w:t>
      </w:r>
    </w:p>
    <w:p w:rsidR="00E74ED8" w:rsidRDefault="00E74ED8" w:rsidP="00E74ED8">
      <w:pPr>
        <w:jc w:val="right"/>
        <w:rPr>
          <w:b/>
          <w:color w:val="000000" w:themeColor="text1"/>
        </w:rPr>
      </w:pPr>
    </w:p>
    <w:p w:rsidR="00E74ED8" w:rsidRDefault="00E74ED8" w:rsidP="00E74ED8">
      <w:pPr>
        <w:jc w:val="center"/>
        <w:rPr>
          <w:b/>
          <w:u w:val="single"/>
        </w:rPr>
      </w:pPr>
      <w:r w:rsidRPr="00076FBA">
        <w:rPr>
          <w:b/>
          <w:highlight w:val="yellow"/>
          <w:u w:val="single"/>
        </w:rPr>
        <w:t>Proponowany porządek obrad L sesji Rady m.st. Warszawy w dn. 08.06.2017 r.:</w:t>
      </w:r>
    </w:p>
    <w:p w:rsidR="00E74ED8" w:rsidRDefault="00E74ED8" w:rsidP="00E74ED8">
      <w:pPr>
        <w:jc w:val="both"/>
      </w:pPr>
    </w:p>
    <w:p w:rsidR="00E74ED8" w:rsidRDefault="00E74ED8" w:rsidP="00E74ED8">
      <w:pPr>
        <w:pStyle w:val="Tekstpodstawowy"/>
        <w:numPr>
          <w:ilvl w:val="0"/>
          <w:numId w:val="1"/>
        </w:num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Przyjęcie porządku obrad L sesji Rady m.st. Warszawy.</w:t>
      </w:r>
    </w:p>
    <w:p w:rsidR="00E74ED8" w:rsidRDefault="00E74ED8" w:rsidP="00E74ED8">
      <w:pPr>
        <w:pStyle w:val="Tekstpodstawowy"/>
        <w:numPr>
          <w:ilvl w:val="0"/>
          <w:numId w:val="1"/>
        </w:num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Przyjęcie protokołu obrad </w:t>
      </w:r>
      <w:r w:rsidRPr="00D7691C">
        <w:rPr>
          <w:b w:val="0"/>
          <w:color w:val="000000" w:themeColor="text1"/>
          <w:sz w:val="24"/>
          <w:szCs w:val="24"/>
        </w:rPr>
        <w:t>XLVIII</w:t>
      </w:r>
      <w:r>
        <w:rPr>
          <w:b w:val="0"/>
          <w:sz w:val="24"/>
          <w:szCs w:val="24"/>
        </w:rPr>
        <w:t xml:space="preserve"> sesji Rady m.st. Warszawy.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</w:rPr>
      </w:pPr>
      <w:r>
        <w:t>Projekt uchwały Rady m.st. Warszawy w sprawie nadania Honorowego Obywatelstwa Miasta Stołecznego Warszawy</w:t>
      </w:r>
      <w:r>
        <w:rPr>
          <w:b/>
        </w:rPr>
        <w:t xml:space="preserve"> – druk nr 1414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</w:rPr>
      </w:pPr>
      <w:r>
        <w:t>Projekt uchwały Rady m.st. Warszawy w sprawie nadania Honorowego Obywatelstwa Miasta Stołecznego Warszawy</w:t>
      </w:r>
      <w:r>
        <w:rPr>
          <w:b/>
        </w:rPr>
        <w:t xml:space="preserve"> – druk nr 1415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</w:rPr>
      </w:pPr>
      <w:r>
        <w:t>Projekt uchwały Rady m.st. Warszawy w sprawie nadania Honorowego Obywatelstwa Miasta Stołecznego Warszawy</w:t>
      </w:r>
      <w:r>
        <w:rPr>
          <w:b/>
        </w:rPr>
        <w:t xml:space="preserve"> – druk nr 1416</w:t>
      </w:r>
    </w:p>
    <w:p w:rsidR="00050B9C" w:rsidRDefault="00050B9C" w:rsidP="00050B9C">
      <w:pPr>
        <w:numPr>
          <w:ilvl w:val="0"/>
          <w:numId w:val="1"/>
        </w:numPr>
        <w:spacing w:line="312" w:lineRule="atLeast"/>
        <w:ind w:left="426"/>
        <w:jc w:val="both"/>
        <w:rPr>
          <w:color w:val="FF0000"/>
        </w:rPr>
      </w:pPr>
      <w:r>
        <w:t>Projekt uchwały Rady m.st. Warszawy w sprawie przyznania Nagród Miasta Stołecznego Warszawy</w:t>
      </w:r>
      <w:r>
        <w:rPr>
          <w:b/>
        </w:rPr>
        <w:t>– druk nr 1417</w:t>
      </w:r>
    </w:p>
    <w:p w:rsidR="00050B9C" w:rsidRDefault="00050B9C" w:rsidP="00050B9C">
      <w:pPr>
        <w:numPr>
          <w:ilvl w:val="0"/>
          <w:numId w:val="1"/>
        </w:numPr>
        <w:spacing w:line="312" w:lineRule="atLeast"/>
        <w:ind w:left="426"/>
        <w:jc w:val="both"/>
        <w:rPr>
          <w:b/>
          <w:bCs/>
          <w:color w:val="FF0000"/>
        </w:rPr>
      </w:pPr>
      <w:r>
        <w:t xml:space="preserve">Projekt uchwały Rady m.st. Warszawy </w:t>
      </w:r>
      <w:r>
        <w:rPr>
          <w:bCs/>
        </w:rPr>
        <w:t>w sprawie przyjęcia p</w:t>
      </w:r>
      <w:r w:rsidR="001D0036">
        <w:rPr>
          <w:bCs/>
        </w:rPr>
        <w:t>rogramu polityki zdrowotnej pn. </w:t>
      </w:r>
      <w:r>
        <w:rPr>
          <w:bCs/>
        </w:rPr>
        <w:t xml:space="preserve">„Stołeczna kampania na rzecz wspierania osób dotkniętych niepłodnością z wykorzystaniem metod zapłodnienia pozaustrojowego w latach 2017-2019” – </w:t>
      </w:r>
      <w:r>
        <w:rPr>
          <w:b/>
          <w:bCs/>
        </w:rPr>
        <w:t>druk nr 1418</w:t>
      </w:r>
    </w:p>
    <w:p w:rsidR="00050B9C" w:rsidRPr="00076FBA" w:rsidRDefault="00050B9C" w:rsidP="00050B9C">
      <w:pPr>
        <w:numPr>
          <w:ilvl w:val="0"/>
          <w:numId w:val="1"/>
        </w:numPr>
        <w:ind w:left="426"/>
        <w:jc w:val="both"/>
        <w:rPr>
          <w:highlight w:val="yellow"/>
        </w:rPr>
      </w:pPr>
      <w:r w:rsidRPr="00076FBA">
        <w:rPr>
          <w:highlight w:val="yellow"/>
        </w:rPr>
        <w:t xml:space="preserve">Projekt uchwały Rady m.st. Warszawy w sprawie określenia </w:t>
      </w:r>
      <w:r w:rsidR="001D0036" w:rsidRPr="00076FBA">
        <w:rPr>
          <w:highlight w:val="yellow"/>
        </w:rPr>
        <w:t>warunków udzielania bonifikat i </w:t>
      </w:r>
      <w:r w:rsidRPr="00076FBA">
        <w:rPr>
          <w:highlight w:val="yellow"/>
        </w:rPr>
        <w:t>wysokości stawek procentowych od opłat za przekształcenie prawa użytkowania wieczystego w prawo własności nieruchomości dla osób fizycznych i spółdzielni mieszkaniowych</w:t>
      </w:r>
      <w:r w:rsidRPr="00076FBA">
        <w:rPr>
          <w:bCs/>
          <w:highlight w:val="yellow"/>
        </w:rPr>
        <w:t xml:space="preserve"> – </w:t>
      </w:r>
      <w:r w:rsidR="00360A58" w:rsidRPr="00076FBA">
        <w:rPr>
          <w:b/>
          <w:bCs/>
          <w:highlight w:val="yellow"/>
        </w:rPr>
        <w:t>druk nr 1320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  <w:i/>
          <w:color w:val="FF0000"/>
        </w:rPr>
      </w:pPr>
      <w:r>
        <w:t xml:space="preserve">Projekt uchwały Rady m.st. Warszawy </w:t>
      </w:r>
      <w:r>
        <w:rPr>
          <w:bCs/>
        </w:rPr>
        <w:t xml:space="preserve">w sprawie miejscowego planu zagospodarowania przestrzennego nieruchomości przy ul. Fundamentowej 38/42 – </w:t>
      </w:r>
      <w:r>
        <w:rPr>
          <w:b/>
          <w:bCs/>
        </w:rPr>
        <w:t>druk nr 1392 + A</w:t>
      </w:r>
    </w:p>
    <w:p w:rsidR="00050B9C" w:rsidRDefault="00050B9C" w:rsidP="00050B9C">
      <w:pPr>
        <w:numPr>
          <w:ilvl w:val="0"/>
          <w:numId w:val="1"/>
        </w:numPr>
        <w:spacing w:line="312" w:lineRule="atLeast"/>
        <w:ind w:left="426"/>
        <w:jc w:val="both"/>
        <w:rPr>
          <w:bCs/>
          <w:color w:val="000000"/>
        </w:rPr>
      </w:pPr>
      <w:r>
        <w:t xml:space="preserve">Projekt uchwały Rady m.st. Warszawy </w:t>
      </w:r>
      <w:r>
        <w:rPr>
          <w:bCs/>
        </w:rPr>
        <w:t xml:space="preserve">w sprawie miejscowego planu zagospodarowania przestrzennego nieruchomości przy ul. Międzyborskiej 64/70 – </w:t>
      </w:r>
      <w:r>
        <w:rPr>
          <w:b/>
          <w:bCs/>
        </w:rPr>
        <w:t xml:space="preserve">druk nr 1393 + A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bCs/>
        </w:rPr>
        <w:t xml:space="preserve">Projekt uchwały Rady m.st. Warszawy w sprawie przystąpienia do sporządzania miejscowego planu zagospodarowania przestrzennego obszaru Kolonia </w:t>
      </w:r>
      <w:proofErr w:type="spellStart"/>
      <w:r>
        <w:rPr>
          <w:bCs/>
        </w:rPr>
        <w:t>Zagóźdź</w:t>
      </w:r>
      <w:proofErr w:type="spellEnd"/>
      <w:r>
        <w:rPr>
          <w:bCs/>
        </w:rPr>
        <w:t xml:space="preserve"> – </w:t>
      </w:r>
      <w:r>
        <w:rPr>
          <w:b/>
          <w:bCs/>
        </w:rPr>
        <w:t>druk nr 1413 + A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rStyle w:val="Heading12"/>
        </w:rPr>
      </w:pPr>
      <w:r>
        <w:rPr>
          <w:bCs/>
        </w:rPr>
        <w:t xml:space="preserve">Projekt uchwały Rady m.st. Warszawy </w:t>
      </w:r>
      <w:r>
        <w:t>zmieniającej uchwałę nr XIX/457/2015 Rady Miasta Stołecznego Warszawy z dnia 5 listopada 2015 r. w sprawie przystąpienia do sporządzania miejscowego planu zagospodarowania przestrzennego og</w:t>
      </w:r>
      <w:r w:rsidR="001D0036">
        <w:t>rodów działkowych w rejonie ul. </w:t>
      </w:r>
      <w:r>
        <w:t>Kinowej</w:t>
      </w:r>
      <w:r>
        <w:rPr>
          <w:bCs/>
        </w:rPr>
        <w:t xml:space="preserve"> – </w:t>
      </w:r>
      <w:r>
        <w:rPr>
          <w:b/>
          <w:bCs/>
        </w:rPr>
        <w:t>druk nr 1400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 xml:space="preserve">Projekt uchwały Rady m.st. Warszawy </w:t>
      </w:r>
      <w:r>
        <w:t xml:space="preserve">w sprawie obsługi jednostki budżetowej m.st. Warszawy – </w:t>
      </w:r>
      <w:r>
        <w:rPr>
          <w:b/>
        </w:rPr>
        <w:t xml:space="preserve">druk nr 1422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 xml:space="preserve">Projekt uchwały Rady m.st. Warszawy </w:t>
      </w:r>
      <w:r>
        <w:rPr>
          <w:szCs w:val="20"/>
        </w:rPr>
        <w:t>w sprawie wy</w:t>
      </w:r>
      <w:r w:rsidR="001D0036">
        <w:rPr>
          <w:szCs w:val="20"/>
        </w:rPr>
        <w:t>rażenia zgody na odstąpienie od </w:t>
      </w:r>
      <w:r>
        <w:rPr>
          <w:szCs w:val="20"/>
        </w:rPr>
        <w:t>obowiązku przetargowego trybu zawarcia umowy dzierżawy na okres 9 lat i 11 miesięcy dotyczącej części nieruchomości zabudowanej położonej prz</w:t>
      </w:r>
      <w:r w:rsidR="001D0036">
        <w:rPr>
          <w:szCs w:val="20"/>
        </w:rPr>
        <w:t>y ul. Z. Modzelewskiego 42/44 w </w:t>
      </w:r>
      <w:r>
        <w:rPr>
          <w:szCs w:val="20"/>
        </w:rPr>
        <w:t>Warszawie</w:t>
      </w:r>
      <w:r>
        <w:rPr>
          <w:bCs/>
        </w:rPr>
        <w:t xml:space="preserve"> – </w:t>
      </w:r>
      <w:r>
        <w:rPr>
          <w:b/>
          <w:bCs/>
        </w:rPr>
        <w:t xml:space="preserve">druk nr 1411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 xml:space="preserve">Projekt uchwały Rady m.st. Warszawy </w:t>
      </w:r>
      <w:r>
        <w:rPr>
          <w:szCs w:val="20"/>
        </w:rPr>
        <w:t>w sprawie wyrażenia zgody na odstąpienie od obowiązku przetargowego trybu zawarcia umowy dzierżawy na okres 9 lat i 11 miesięcy dotyczącej części nieruchomości zabudowanej położonej przy ul. O. Kolberga 7 w Warszawie</w:t>
      </w:r>
      <w:r>
        <w:rPr>
          <w:bCs/>
        </w:rPr>
        <w:t xml:space="preserve"> – </w:t>
      </w:r>
      <w:r>
        <w:rPr>
          <w:b/>
          <w:bCs/>
        </w:rPr>
        <w:t>druk nr 1412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bCs/>
        </w:rPr>
        <w:t xml:space="preserve">Projekt uchwały Rady m.st. Warszawy w sprawie opłat za korzystanie z rowerów w ramach systemu Warszawski Rower Publiczny w m.st. Warszawie – </w:t>
      </w:r>
      <w:r>
        <w:rPr>
          <w:b/>
          <w:bCs/>
        </w:rPr>
        <w:t>druk nr 1421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bCs/>
        </w:rPr>
        <w:t xml:space="preserve">Projekt uchwały Rady m.st. Warszawy </w:t>
      </w:r>
      <w:r>
        <w:t xml:space="preserve">w sprawie przedłużenia czasu obowiązywania taryfy za zbiorowe zaopatrzenie w wodę i zbiorowe odprowadzanie ścieków przez przedsiębiorstwo wodociągowo-kanalizacyjne Miejskie Przedsiębiorstwo Wodociągów i Kanalizacji w m.st. Warszawie Spółka Akcyjna na okres od dnia 30 czerwca 2017 r. do dnia 29 czerwca 2018 r. – </w:t>
      </w:r>
      <w:r>
        <w:rPr>
          <w:b/>
        </w:rPr>
        <w:t xml:space="preserve">druk nr 1405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rPr>
          <w:bCs/>
        </w:rPr>
        <w:t xml:space="preserve">Projekt uchwały Rady m.st. Warszawy </w:t>
      </w:r>
      <w:r>
        <w:t xml:space="preserve">w sprawie zatwierdzenia taryfy za zbiorowe zaopatrzenie w wodę i zbiorowe odprowadzanie ścieków przez przedsiębiorstwo wodociągowo-kanalizacyjne pod firmą Zespół Zarządców Nieruchomości Spółka z o. o. z </w:t>
      </w:r>
      <w:r>
        <w:lastRenderedPageBreak/>
        <w:t xml:space="preserve">siedzibą w Warszawie na okres od dnia 28 lipca 2017 r. do dnia 27 lipca 2018 r. – </w:t>
      </w:r>
      <w:r w:rsidR="001131A7">
        <w:rPr>
          <w:b/>
        </w:rPr>
        <w:t>druk nr </w:t>
      </w:r>
      <w:r>
        <w:rPr>
          <w:b/>
        </w:rPr>
        <w:t>1420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rPr>
          <w:bCs/>
        </w:rPr>
        <w:t xml:space="preserve">Projekt uchwały Rady m.st. Warszawy </w:t>
      </w:r>
      <w:r>
        <w:t>w sprawie wyrażenia zgody na zawarcie przez Samodzielny Publiczny Zakład Opieki Zdrowotnej Warszawa Wola – Śródmieście umowy najmu na okres do 10 lat</w:t>
      </w:r>
      <w:r>
        <w:rPr>
          <w:bCs/>
        </w:rPr>
        <w:t xml:space="preserve"> – </w:t>
      </w:r>
      <w:r>
        <w:rPr>
          <w:b/>
          <w:bCs/>
        </w:rPr>
        <w:t xml:space="preserve">druk nr 1409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</w:rPr>
      </w:pPr>
      <w:r>
        <w:rPr>
          <w:bCs/>
        </w:rPr>
        <w:t xml:space="preserve">Projekt uchwały Rady m.st. Warszawy w sprawie warszawskiego bonu żłobkowego – </w:t>
      </w:r>
      <w:r w:rsidR="001131A7">
        <w:rPr>
          <w:b/>
          <w:bCs/>
        </w:rPr>
        <w:t>druk nr </w:t>
      </w:r>
      <w:r>
        <w:rPr>
          <w:b/>
          <w:bCs/>
        </w:rPr>
        <w:t>1410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bCs/>
        </w:rPr>
        <w:t>Projekt uchwały Rady m.st. Warszawy w sprawie odpła</w:t>
      </w:r>
      <w:r w:rsidR="001131A7">
        <w:rPr>
          <w:bCs/>
        </w:rPr>
        <w:t>tności za korzystanie z nauki i </w:t>
      </w:r>
      <w:r>
        <w:rPr>
          <w:bCs/>
        </w:rPr>
        <w:t xml:space="preserve">kształcenia przez osoby niebędące obywatelami polskimi w szkołach i placówkach prowadzonych przez m.st. Warszawę – </w:t>
      </w:r>
      <w:r>
        <w:rPr>
          <w:b/>
          <w:bCs/>
        </w:rPr>
        <w:t>druk nr 1404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 xml:space="preserve">Projekt uchwały Rady m.st. Warszawy w sprawie zmiany nazwy Państwowego Ogniska Artystycznego w Warszawie, ul. Nowolipki 9b – </w:t>
      </w:r>
      <w:r>
        <w:rPr>
          <w:b/>
          <w:bCs/>
        </w:rPr>
        <w:t>druk nr 1403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t xml:space="preserve">Projekt uchwały Rady m.st. Warszawy </w:t>
      </w:r>
      <w:r>
        <w:rPr>
          <w:bCs/>
        </w:rPr>
        <w:t xml:space="preserve">w sprawie nadania imienia Przedszkolu nr 415 przy ul. Obrońców Tobruku 23 lok. 112 w Warszawie – </w:t>
      </w:r>
      <w:r>
        <w:rPr>
          <w:b/>
          <w:bCs/>
        </w:rPr>
        <w:t>druk nr 1407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t xml:space="preserve">Projekt uchwały Rady m.st. Warszawy </w:t>
      </w:r>
      <w:r>
        <w:rPr>
          <w:bCs/>
        </w:rPr>
        <w:t xml:space="preserve">w sprawie założenia Przedszkola nr 433 w Warszawie, ul. Ludwika Rydygiera 8A </w:t>
      </w:r>
      <w:r>
        <w:t xml:space="preserve">– </w:t>
      </w:r>
      <w:r>
        <w:rPr>
          <w:b/>
          <w:bCs/>
        </w:rPr>
        <w:t xml:space="preserve">druk nr 1425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 xml:space="preserve">Projekt uchwały Rady m.st. Warszawy w sprawie założenia Przedszkola nr 428 w Warszawie, ul. Myśliborska 35 – </w:t>
      </w:r>
      <w:r>
        <w:rPr>
          <w:b/>
          <w:bCs/>
        </w:rPr>
        <w:t>druk nr 1426</w:t>
      </w:r>
      <w:r>
        <w:t xml:space="preserve">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 xml:space="preserve">Projekt uchwały Rady m.st. Warszawy w sprawie założenia Przedszkola nr 429 w Warszawie, ul. Skarbka z Gór 9A – </w:t>
      </w:r>
      <w:r>
        <w:rPr>
          <w:b/>
          <w:bCs/>
        </w:rPr>
        <w:t>druk nr 1427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 xml:space="preserve">Projekt uchwały Rady m.st. Warszawy w sprawie założenia Przedszkola nr 430 w Warszawie, ul. Ceramiczna 11 – </w:t>
      </w:r>
      <w:r>
        <w:rPr>
          <w:b/>
          <w:bCs/>
        </w:rPr>
        <w:t>druk nr 1428</w:t>
      </w:r>
      <w:r>
        <w:t xml:space="preserve">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/>
        </w:rPr>
      </w:pPr>
      <w:r>
        <w:t xml:space="preserve">Projekt uchwały Rady m.st. Warszawy w sprawie założenia Przedszkola nr 431 w Warszawie, ul. Głębocka 66 – </w:t>
      </w:r>
      <w:r>
        <w:rPr>
          <w:b/>
          <w:bCs/>
        </w:rPr>
        <w:t>druk nr 1429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>Projekt uchwały Rady m.st. Warszawy zmieniając</w:t>
      </w:r>
      <w:r w:rsidR="00DA54DE">
        <w:t>ej</w:t>
      </w:r>
      <w:r>
        <w:t xml:space="preserve"> uchwałę w sprawie zasad udzielania stypendiów m.st. Warszawy im. Jana Pawła II dla uczniów i studentów – </w:t>
      </w:r>
      <w:r>
        <w:rPr>
          <w:b/>
        </w:rPr>
        <w:t>druk nr 1430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>Projekt uchwały Rady m.st. Warszawy w sprawie nadan</w:t>
      </w:r>
      <w:r w:rsidR="001131A7">
        <w:t>ia nazwy obiektowi miejskiemu w </w:t>
      </w:r>
      <w:r>
        <w:t xml:space="preserve">Dzielnicy Bielany m.st. Warszawy – </w:t>
      </w:r>
      <w:r>
        <w:rPr>
          <w:b/>
        </w:rPr>
        <w:t>druk nr 1406</w:t>
      </w:r>
      <w:r>
        <w:t xml:space="preserve"> </w:t>
      </w:r>
      <w:r>
        <w:rPr>
          <w:i/>
        </w:rPr>
        <w:t xml:space="preserve">(Skwer </w:t>
      </w:r>
      <w:proofErr w:type="spellStart"/>
      <w:r>
        <w:rPr>
          <w:i/>
        </w:rPr>
        <w:t>M.Falskiej</w:t>
      </w:r>
      <w:proofErr w:type="spellEnd"/>
      <w:r>
        <w:rPr>
          <w:i/>
        </w:rPr>
        <w:t>)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rPr>
          <w:bCs/>
        </w:rPr>
        <w:t xml:space="preserve">Projekt uchwały Rady m.st. Warszawy w sprawie zmiany nazwy ulicy w Dzielnicy Żoliborz m.st. Warszawy – </w:t>
      </w:r>
      <w:r>
        <w:rPr>
          <w:b/>
          <w:bCs/>
        </w:rPr>
        <w:t>druk nr 1408</w:t>
      </w:r>
      <w:r>
        <w:rPr>
          <w:bCs/>
        </w:rPr>
        <w:t xml:space="preserve"> </w:t>
      </w:r>
      <w:r>
        <w:rPr>
          <w:bCs/>
          <w:i/>
        </w:rPr>
        <w:t>(ul. ks. R. Indrzejczyka)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>Projekt uchwały Rady m.st. Warszawy w sprawie zm</w:t>
      </w:r>
      <w:r w:rsidR="001131A7">
        <w:rPr>
          <w:bCs/>
        </w:rPr>
        <w:t>iany nazwy obiektu miejskiego w </w:t>
      </w:r>
      <w:r>
        <w:rPr>
          <w:bCs/>
        </w:rPr>
        <w:t xml:space="preserve">Dzielnicy Śródmieście m.st. Warszawy  – </w:t>
      </w:r>
      <w:r>
        <w:rPr>
          <w:b/>
          <w:bCs/>
        </w:rPr>
        <w:t>druk nr 1423</w:t>
      </w:r>
      <w:r>
        <w:rPr>
          <w:bCs/>
        </w:rPr>
        <w:t xml:space="preserve"> </w:t>
      </w:r>
      <w:r>
        <w:rPr>
          <w:bCs/>
          <w:i/>
        </w:rPr>
        <w:t>(Bulwar gen. G. S. Pattona)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Cs/>
        </w:rPr>
        <w:t xml:space="preserve">Projekt uchwały Rady m.st. Warszawy </w:t>
      </w:r>
      <w:r>
        <w:t xml:space="preserve">w sprawie rozpatrzenia </w:t>
      </w:r>
      <w:r>
        <w:rPr>
          <w:bCs/>
        </w:rPr>
        <w:t xml:space="preserve">petycji Pani Iwony Łukasik – </w:t>
      </w:r>
      <w:r>
        <w:rPr>
          <w:b/>
          <w:bCs/>
        </w:rPr>
        <w:t xml:space="preserve">druk nr 1424 </w:t>
      </w:r>
    </w:p>
    <w:p w:rsidR="00050B9C" w:rsidRDefault="00050B9C" w:rsidP="00050B9C">
      <w:pPr>
        <w:numPr>
          <w:ilvl w:val="0"/>
          <w:numId w:val="1"/>
        </w:numPr>
        <w:ind w:left="426"/>
        <w:jc w:val="both"/>
      </w:pPr>
      <w:r>
        <w:t xml:space="preserve">Informacja Prezydent m.st. Warszawy nt. planów likwidacji </w:t>
      </w:r>
      <w:r w:rsidR="001131A7">
        <w:t>oddziału chirurgii dziecięcej w </w:t>
      </w:r>
      <w:r>
        <w:t>Szpitalu Bielańskim.</w:t>
      </w:r>
    </w:p>
    <w:p w:rsidR="00E74ED8" w:rsidRDefault="00E74ED8" w:rsidP="00E74ED8">
      <w:pPr>
        <w:pStyle w:val="Tekstpodstawowy"/>
        <w:numPr>
          <w:ilvl w:val="0"/>
          <w:numId w:val="1"/>
        </w:num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Interpelacje i zapytania radnych.</w:t>
      </w:r>
    </w:p>
    <w:p w:rsidR="00E74ED8" w:rsidRDefault="00E74ED8" w:rsidP="00E74ED8">
      <w:pPr>
        <w:pStyle w:val="Tekstpodstawowy"/>
        <w:numPr>
          <w:ilvl w:val="0"/>
          <w:numId w:val="1"/>
        </w:num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Wolne wnioski i sprawy różne.</w:t>
      </w:r>
    </w:p>
    <w:p w:rsidR="00E74ED8" w:rsidRDefault="00E74ED8" w:rsidP="00E74ED8"/>
    <w:p w:rsidR="00E74ED8" w:rsidRDefault="00E74ED8" w:rsidP="00E74ED8"/>
    <w:sectPr w:rsidR="00E74ED8" w:rsidSect="00D769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3456"/>
    <w:multiLevelType w:val="hybridMultilevel"/>
    <w:tmpl w:val="496E527E"/>
    <w:lvl w:ilvl="0" w:tplc="1CC626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BDE"/>
    <w:multiLevelType w:val="hybridMultilevel"/>
    <w:tmpl w:val="182E1D8C"/>
    <w:lvl w:ilvl="0" w:tplc="DEC0FC5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D8"/>
    <w:rsid w:val="00050B9C"/>
    <w:rsid w:val="00076FBA"/>
    <w:rsid w:val="001131A7"/>
    <w:rsid w:val="001D0036"/>
    <w:rsid w:val="00255B70"/>
    <w:rsid w:val="00360A58"/>
    <w:rsid w:val="00506C2C"/>
    <w:rsid w:val="00602518"/>
    <w:rsid w:val="00A73A6B"/>
    <w:rsid w:val="00A750F8"/>
    <w:rsid w:val="00B275EF"/>
    <w:rsid w:val="00BE4B0B"/>
    <w:rsid w:val="00C3011C"/>
    <w:rsid w:val="00C91E4B"/>
    <w:rsid w:val="00D7691C"/>
    <w:rsid w:val="00DA54DE"/>
    <w:rsid w:val="00E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74ED8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4E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4ED8"/>
    <w:pPr>
      <w:ind w:left="708"/>
    </w:pPr>
    <w:rPr>
      <w:bCs/>
      <w:color w:val="000000"/>
      <w:spacing w:val="40"/>
    </w:rPr>
  </w:style>
  <w:style w:type="character" w:customStyle="1" w:styleId="Heading12">
    <w:name w:val="Heading #12_"/>
    <w:link w:val="Heading120"/>
    <w:locked/>
    <w:rsid w:val="00E74ED8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E74ED8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odytext">
    <w:name w:val="Body text_"/>
    <w:link w:val="Bodytext1"/>
    <w:locked/>
    <w:rsid w:val="00E74ED8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74ED8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4">
    <w:name w:val="Body text (4)_"/>
    <w:link w:val="Bodytext41"/>
    <w:locked/>
    <w:rsid w:val="00E74ED8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E74ED8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74ED8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4E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4ED8"/>
    <w:pPr>
      <w:ind w:left="708"/>
    </w:pPr>
    <w:rPr>
      <w:bCs/>
      <w:color w:val="000000"/>
      <w:spacing w:val="40"/>
    </w:rPr>
  </w:style>
  <w:style w:type="character" w:customStyle="1" w:styleId="Heading12">
    <w:name w:val="Heading #12_"/>
    <w:link w:val="Heading120"/>
    <w:locked/>
    <w:rsid w:val="00E74ED8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E74ED8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odytext">
    <w:name w:val="Body text_"/>
    <w:link w:val="Bodytext1"/>
    <w:locked/>
    <w:rsid w:val="00E74ED8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74ED8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4">
    <w:name w:val="Body text (4)_"/>
    <w:link w:val="Bodytext41"/>
    <w:locked/>
    <w:rsid w:val="00E74ED8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E74ED8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Beata Cieślak</cp:lastModifiedBy>
  <cp:revision>2</cp:revision>
  <cp:lastPrinted>2017-06-01T14:01:00Z</cp:lastPrinted>
  <dcterms:created xsi:type="dcterms:W3CDTF">2017-06-06T07:42:00Z</dcterms:created>
  <dcterms:modified xsi:type="dcterms:W3CDTF">2017-06-06T07:42:00Z</dcterms:modified>
</cp:coreProperties>
</file>